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C18" w:rsidRDefault="00672FD7" w:rsidP="00672F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4472940</wp:posOffset>
                </wp:positionH>
                <wp:positionV relativeFrom="paragraph">
                  <wp:posOffset>-310515</wp:posOffset>
                </wp:positionV>
                <wp:extent cx="1504950" cy="676275"/>
                <wp:effectExtent l="0" t="0" r="19050" b="2857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2FD7" w:rsidRPr="00672FD7" w:rsidRDefault="00672FD7" w:rsidP="00672F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2FD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КЛАСС</w:t>
                            </w:r>
                          </w:p>
                          <w:p w:rsidR="00672FD7" w:rsidRPr="00672FD7" w:rsidRDefault="00672FD7" w:rsidP="00672F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2FD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8 - 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52.2pt;margin-top:-24.45pt;width:118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" fillcolor="white [3201]" strokeweight=".5pt">
                <v:textbox>
                  <w:txbxContent>
                    <w:p w:rsidR="00672FD7" w:rsidRPr="00672FD7" w:rsidRDefault="00672FD7" w:rsidP="00672FD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2FD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КЛАСС</w:t>
                      </w:r>
                    </w:p>
                    <w:p w:rsidR="00672FD7" w:rsidRPr="00672FD7" w:rsidRDefault="00672FD7" w:rsidP="00672FD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2FD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8 - ___</w:t>
                      </w:r>
                    </w:p>
                  </w:txbxContent>
                </v:textbox>
              </v:shape>
            </w:pict>
          </mc:Fallback>
        </mc:AlternateContent>
      </w:r>
      <w:r w:rsidRPr="00672FD7">
        <w:rPr>
          <w:rFonts w:ascii="Times New Roman" w:hAnsi="Times New Roman" w:cs="Times New Roman"/>
          <w:b/>
          <w:sz w:val="28"/>
          <w:szCs w:val="28"/>
        </w:rPr>
        <w:t xml:space="preserve">Бланк ответов </w:t>
      </w:r>
    </w:p>
    <w:p w:rsidR="009D57D9" w:rsidRPr="00672FD7" w:rsidRDefault="00672FD7" w:rsidP="00672F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FD7">
        <w:rPr>
          <w:rFonts w:ascii="Times New Roman" w:hAnsi="Times New Roman" w:cs="Times New Roman"/>
          <w:b/>
          <w:sz w:val="28"/>
          <w:szCs w:val="28"/>
        </w:rPr>
        <w:t>раздел «</w:t>
      </w:r>
      <w:r w:rsidR="00952F8E">
        <w:rPr>
          <w:rFonts w:ascii="Times New Roman" w:hAnsi="Times New Roman" w:cs="Times New Roman"/>
          <w:b/>
          <w:sz w:val="28"/>
          <w:szCs w:val="28"/>
        </w:rPr>
        <w:t>Бюджет семьи и государства</w:t>
      </w:r>
      <w:r w:rsidRPr="00672FD7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096"/>
        <w:gridCol w:w="2687"/>
      </w:tblGrid>
      <w:tr w:rsidR="00672FD7" w:rsidTr="00952F8E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6" w:type="dxa"/>
          </w:tcPr>
          <w:p w:rsid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Расположите в 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порядке систему бюджета РФ:</w:t>
            </w:r>
          </w:p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А) Региональный бюджет;</w:t>
            </w:r>
          </w:p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Б) Местный бюджет;</w:t>
            </w:r>
          </w:p>
          <w:p w:rsidR="00672FD7" w:rsidRPr="00672FD7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В) Федеральный бюджет.</w:t>
            </w:r>
          </w:p>
        </w:tc>
        <w:tc>
          <w:tcPr>
            <w:tcW w:w="2687" w:type="dxa"/>
          </w:tcPr>
          <w:p w:rsidR="00672FD7" w:rsidRPr="00952F8E" w:rsidRDefault="00952F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Порядок букв</w:t>
            </w:r>
          </w:p>
        </w:tc>
      </w:tr>
      <w:tr w:rsidR="00672FD7" w:rsidTr="00952F8E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6" w:type="dxa"/>
          </w:tcPr>
          <w:p w:rsid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 термин.</w:t>
            </w:r>
          </w:p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Pr="00672FD7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Стоимостная оценка потребительской корзины, а также обязательные платежи и сборы - это . . .</w:t>
            </w:r>
          </w:p>
        </w:tc>
        <w:tc>
          <w:tcPr>
            <w:tcW w:w="2687" w:type="dxa"/>
          </w:tcPr>
          <w:p w:rsidR="00672FD7" w:rsidRPr="00952F8E" w:rsidRDefault="00952F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Слово</w:t>
            </w:r>
          </w:p>
        </w:tc>
      </w:tr>
      <w:tr w:rsidR="00672FD7" w:rsidTr="00952F8E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6" w:type="dxa"/>
          </w:tcPr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Что из перечисленного относится к доходам от собственности?</w:t>
            </w:r>
          </w:p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А) заработная плата наёмного работника;</w:t>
            </w:r>
          </w:p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Б) арендная плата за квартиру;</w:t>
            </w:r>
          </w:p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В) ежеквартальная премия;</w:t>
            </w:r>
          </w:p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Г) процент по вкладу в банке "N";</w:t>
            </w:r>
          </w:p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Д) пособие по уходу за ребёнком;</w:t>
            </w:r>
          </w:p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Е) пенсия по инвалидности;</w:t>
            </w:r>
          </w:p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 xml:space="preserve">Ж) </w:t>
            </w: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дивиденды</w:t>
            </w: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 xml:space="preserve"> по акциям компании "С+";</w:t>
            </w:r>
          </w:p>
          <w:p w:rsidR="00672FD7" w:rsidRPr="00672FD7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З) наследство.</w:t>
            </w:r>
          </w:p>
        </w:tc>
        <w:tc>
          <w:tcPr>
            <w:tcW w:w="2687" w:type="dxa"/>
          </w:tcPr>
          <w:p w:rsidR="00672FD7" w:rsidRPr="00952F8E" w:rsidRDefault="00952F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Буквы</w:t>
            </w:r>
          </w:p>
        </w:tc>
      </w:tr>
      <w:tr w:rsidR="00672FD7" w:rsidTr="00952F8E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6" w:type="dxa"/>
          </w:tcPr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Расставьте знаки "&gt;", "=", "&lt;", чтобы утверждения были верными.</w:t>
            </w:r>
          </w:p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А) Профицит бюджета - это доходы ... расходов</w:t>
            </w:r>
          </w:p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Б) Сбалансированный бюджет - это доходы ... расходам</w:t>
            </w:r>
          </w:p>
          <w:p w:rsidR="00672FD7" w:rsidRPr="00672FD7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В) Дефицит бюджета - это доходы ... расходов</w:t>
            </w:r>
          </w:p>
        </w:tc>
        <w:tc>
          <w:tcPr>
            <w:tcW w:w="2687" w:type="dxa"/>
          </w:tcPr>
          <w:p w:rsidR="00672FD7" w:rsidRPr="00952F8E" w:rsidRDefault="00952F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Порядок знаков</w:t>
            </w:r>
          </w:p>
        </w:tc>
      </w:tr>
      <w:tr w:rsidR="00672FD7" w:rsidTr="00952F8E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6" w:type="dxa"/>
          </w:tcPr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 xml:space="preserve">В семье Василия мама и папа работают на фирме    и получают заработную плату по 30 </w:t>
            </w:r>
            <w:proofErr w:type="spellStart"/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952F8E">
              <w:rPr>
                <w:rFonts w:ascii="Times New Roman" w:hAnsi="Times New Roman" w:cs="Times New Roman"/>
                <w:sz w:val="24"/>
                <w:szCs w:val="24"/>
              </w:rPr>
              <w:t xml:space="preserve">. Пенсия бабушки составляет 11 </w:t>
            </w:r>
            <w:proofErr w:type="spellStart"/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952F8E">
              <w:rPr>
                <w:rFonts w:ascii="Times New Roman" w:hAnsi="Times New Roman" w:cs="Times New Roman"/>
                <w:sz w:val="24"/>
                <w:szCs w:val="24"/>
              </w:rPr>
              <w:t xml:space="preserve">., дедушка живёт отдельно, но присылает помощь в </w:t>
            </w:r>
            <w:proofErr w:type="gramStart"/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размере  10</w:t>
            </w:r>
            <w:proofErr w:type="gramEnd"/>
            <w:r w:rsidRPr="00952F8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в месяц. Старшая сестра заканчивает </w:t>
            </w:r>
            <w:proofErr w:type="gramStart"/>
            <w:r w:rsidRPr="00952F8E">
              <w:rPr>
                <w:rFonts w:ascii="Times New Roman" w:hAnsi="Times New Roman" w:cs="Times New Roman"/>
                <w:sz w:val="24"/>
                <w:szCs w:val="24"/>
              </w:rPr>
              <w:t xml:space="preserve">школу,   </w:t>
            </w:r>
            <w:proofErr w:type="gramEnd"/>
            <w:r w:rsidRPr="00952F8E">
              <w:rPr>
                <w:rFonts w:ascii="Times New Roman" w:hAnsi="Times New Roman" w:cs="Times New Roman"/>
                <w:sz w:val="24"/>
                <w:szCs w:val="24"/>
              </w:rPr>
              <w:t xml:space="preserve">            в свободное время работает промоутером, и её месячный доход составляет 4 </w:t>
            </w:r>
            <w:proofErr w:type="spellStart"/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. в месяц.</w:t>
            </w:r>
          </w:p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F8E" w:rsidRPr="00952F8E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Каков совокупный доход семьи?</w:t>
            </w:r>
          </w:p>
          <w:p w:rsidR="00672FD7" w:rsidRPr="00672FD7" w:rsidRDefault="00952F8E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Сколько рублей в среднем приходится на одного члена семьи?</w:t>
            </w:r>
          </w:p>
        </w:tc>
        <w:tc>
          <w:tcPr>
            <w:tcW w:w="2687" w:type="dxa"/>
          </w:tcPr>
          <w:p w:rsidR="00672FD7" w:rsidRPr="00952F8E" w:rsidRDefault="00952F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Два числа</w:t>
            </w:r>
            <w:bookmarkStart w:id="0" w:name="_GoBack"/>
            <w:bookmarkEnd w:id="0"/>
          </w:p>
        </w:tc>
      </w:tr>
      <w:tr w:rsidR="00672FD7" w:rsidTr="00952F8E">
        <w:tc>
          <w:tcPr>
            <w:tcW w:w="6658" w:type="dxa"/>
            <w:gridSpan w:val="2"/>
          </w:tcPr>
          <w:p w:rsidR="00672FD7" w:rsidRPr="00672FD7" w:rsidRDefault="00672FD7" w:rsidP="00672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687" w:type="dxa"/>
          </w:tcPr>
          <w:p w:rsidR="00672FD7" w:rsidRDefault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Default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Pr="00672FD7" w:rsidRDefault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2FD7" w:rsidRDefault="00672FD7"/>
    <w:p w:rsidR="00672FD7" w:rsidRDefault="00672FD7"/>
    <w:sectPr w:rsidR="00672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FD7"/>
    <w:rsid w:val="00672FD7"/>
    <w:rsid w:val="00952F8E"/>
    <w:rsid w:val="009D57D9"/>
    <w:rsid w:val="00C3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6EA9E-E1F5-4695-869B-420C4184D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2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2F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2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2F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Александровна Жукова</dc:creator>
  <cp:keywords/>
  <dc:description/>
  <cp:lastModifiedBy>Алена Александровна Жукова</cp:lastModifiedBy>
  <cp:revision>2</cp:revision>
  <cp:lastPrinted>2021-04-08T10:26:00Z</cp:lastPrinted>
  <dcterms:created xsi:type="dcterms:W3CDTF">2021-04-08T10:30:00Z</dcterms:created>
  <dcterms:modified xsi:type="dcterms:W3CDTF">2021-04-08T10:30:00Z</dcterms:modified>
</cp:coreProperties>
</file>